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7113D">
      <w:pPr>
        <w:bidi w:val="0"/>
        <w:jc w:val="center"/>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b/>
          <w:bCs/>
          <w:sz w:val="24"/>
          <w:szCs w:val="24"/>
          <w:lang w:val="en-US" w:eastAsia="zh-CN"/>
        </w:rPr>
        <w:t>Chery TIGGO 4 Giveaway Campaign – Terms &amp; Conditions</w:t>
      </w:r>
      <w:bookmarkStart w:id="0" w:name="_GoBack"/>
      <w:bookmarkEnd w:id="0"/>
    </w:p>
    <w:p w14:paraId="11BED541">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 xml:space="preserve">This promotion is operated by Chery UK* (the </w:t>
      </w:r>
      <w:r>
        <w:rPr>
          <w:rFonts w:hint="default" w:ascii="Times New Roman Regular" w:hAnsi="Times New Roman Regular" w:cs="Times New Roman Regular"/>
          <w:b/>
          <w:bCs/>
          <w:sz w:val="24"/>
          <w:szCs w:val="24"/>
          <w:lang w:val="en-US" w:eastAsia="zh-CN"/>
        </w:rPr>
        <w:t>Promoter</w:t>
      </w:r>
      <w:r>
        <w:rPr>
          <w:rFonts w:hint="default" w:ascii="Times New Roman Regular" w:hAnsi="Times New Roman Regular" w:cs="Times New Roman Regular"/>
          <w:sz w:val="24"/>
          <w:szCs w:val="24"/>
          <w:lang w:val="en-US" w:eastAsia="zh-CN"/>
        </w:rPr>
        <w:t>). By entering this promotion, entrants agree to be bound by these Terms and Conditions.</w:t>
      </w:r>
    </w:p>
    <w:p w14:paraId="16C203B3">
      <w:pPr>
        <w:numPr>
          <w:ilvl w:val="0"/>
          <w:numId w:val="2"/>
        </w:numPr>
        <w:tabs>
          <w:tab w:val="clear" w:pos="425"/>
        </w:tabs>
        <w:bidi w:val="0"/>
        <w:ind w:left="705" w:leftChars="0" w:hanging="705" w:firstLineChars="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lang w:val="en-US"/>
        </w:rPr>
        <w:t>PRIZE</w:t>
      </w:r>
    </w:p>
    <w:p w14:paraId="70BF806C">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One (1) winner will receive one (1) new Chery vehicle (the “Car”), model to be determined by the Promoter, including but not limited to a Chery TIGGO 4 or an equivalent model.</w:t>
      </w:r>
    </w:p>
    <w:p w14:paraId="4ED629C4">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Car:</w:t>
      </w:r>
    </w:p>
    <w:p w14:paraId="6514340A">
      <w:pPr>
        <w:numPr>
          <w:ilvl w:val="0"/>
          <w:numId w:val="3"/>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will be awarded outright to the winner; </w:t>
      </w:r>
    </w:p>
    <w:p w14:paraId="6A4E8847">
      <w:pPr>
        <w:numPr>
          <w:ilvl w:val="0"/>
          <w:numId w:val="3"/>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will be registered in the winner’s name only; and </w:t>
      </w:r>
    </w:p>
    <w:p w14:paraId="6A1333DF">
      <w:pPr>
        <w:numPr>
          <w:ilvl w:val="0"/>
          <w:numId w:val="3"/>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may vary in specification, colour, and optional features from promotional materials. </w:t>
      </w:r>
    </w:p>
    <w:p w14:paraId="171EF470">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prize includes standard manufacturer specification and initial registration fees (if applicable).</w:t>
      </w:r>
    </w:p>
    <w:p w14:paraId="28EB3696">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prize excludes (without limitation):</w:t>
      </w:r>
    </w:p>
    <w:p w14:paraId="5A8D64A8">
      <w:pPr>
        <w:numPr>
          <w:ilvl w:val="0"/>
          <w:numId w:val="4"/>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insurance; </w:t>
      </w:r>
    </w:p>
    <w:p w14:paraId="1BDE6189">
      <w:pPr>
        <w:numPr>
          <w:ilvl w:val="0"/>
          <w:numId w:val="4"/>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fuel; </w:t>
      </w:r>
    </w:p>
    <w:p w14:paraId="444F80F8">
      <w:pPr>
        <w:numPr>
          <w:ilvl w:val="0"/>
          <w:numId w:val="4"/>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servicing and maintenance; </w:t>
      </w:r>
    </w:p>
    <w:p w14:paraId="50E7B8F6">
      <w:pPr>
        <w:numPr>
          <w:ilvl w:val="0"/>
          <w:numId w:val="4"/>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vehicle excise duty beyond any initial period; and </w:t>
      </w:r>
    </w:p>
    <w:p w14:paraId="01C70C3D">
      <w:pPr>
        <w:numPr>
          <w:ilvl w:val="0"/>
          <w:numId w:val="4"/>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any other running costs, which are the sole responsibility of the winner. </w:t>
      </w:r>
    </w:p>
    <w:p w14:paraId="271F3277">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winner must:</w:t>
      </w:r>
    </w:p>
    <w:p w14:paraId="3FDB2761">
      <w:pPr>
        <w:numPr>
          <w:ilvl w:val="0"/>
          <w:numId w:val="5"/>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hold a valid full UK driving licence; and </w:t>
      </w:r>
    </w:p>
    <w:p w14:paraId="06BC37DA">
      <w:pPr>
        <w:numPr>
          <w:ilvl w:val="0"/>
          <w:numId w:val="5"/>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provide all documentation reasonably required to complete the transfer and registration of the Car. </w:t>
      </w:r>
    </w:p>
    <w:p w14:paraId="5DAFE9A0">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rPr>
        <w:t>T</w:t>
      </w:r>
      <w:r>
        <w:rPr>
          <w:rFonts w:hint="default" w:ascii="Times New Roman Regular" w:hAnsi="Times New Roman Regular" w:cs="Times New Roman Regular"/>
          <w:sz w:val="24"/>
          <w:szCs w:val="24"/>
        </w:rPr>
        <w:t>he Promoter reserves the right to:</w:t>
      </w:r>
    </w:p>
    <w:p w14:paraId="72922B2A">
      <w:pPr>
        <w:numPr>
          <w:ilvl w:val="0"/>
          <w:numId w:val="6"/>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substitute the Car with a vehicle of equal or greater value; </w:t>
      </w:r>
    </w:p>
    <w:p w14:paraId="25E78A07">
      <w:pPr>
        <w:numPr>
          <w:ilvl w:val="0"/>
          <w:numId w:val="6"/>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determine the final specification, retailer, and delivery arrangements; and </w:t>
      </w:r>
    </w:p>
    <w:p w14:paraId="667821EE">
      <w:pPr>
        <w:numPr>
          <w:ilvl w:val="0"/>
          <w:numId w:val="6"/>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require collection from a designated authorised retailer. </w:t>
      </w:r>
    </w:p>
    <w:p w14:paraId="55E90F95">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The prize is non-transferable, non-exchangeable, and no cash alternative will be offered.</w:t>
      </w:r>
    </w:p>
    <w:p w14:paraId="3DBBF8FD">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pict>
          <v:rect id="_x0000_i1025" o:spt="1" style="height:1.5pt;width:0pt;" fillcolor="#A0A0A0" filled="t" stroked="f" coordsize="21600,21600" o:hr="t" o:hrstd="t" o:hralign="center">
            <v:path/>
            <v:fill on="t" focussize="0,0"/>
            <v:stroke on="f"/>
            <v:imagedata o:title=""/>
            <o:lock v:ext="edit"/>
            <w10:wrap type="none"/>
            <w10:anchorlock/>
          </v:rect>
        </w:pict>
      </w:r>
    </w:p>
    <w:p w14:paraId="68013B25">
      <w:pPr>
        <w:numPr>
          <w:ilvl w:val="0"/>
          <w:numId w:val="2"/>
        </w:numPr>
        <w:tabs>
          <w:tab w:val="clear" w:pos="425"/>
        </w:tabs>
        <w:bidi w:val="0"/>
        <w:ind w:left="705" w:leftChars="0" w:hanging="70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lang w:val="en-US"/>
        </w:rPr>
        <w:t>ELIGIBILITY</w:t>
      </w:r>
    </w:p>
    <w:p w14:paraId="1B443CB2">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Entry is free (no purchase necessary) and open to individuals who:</w:t>
      </w:r>
    </w:p>
    <w:p w14:paraId="57A2B11F">
      <w:pPr>
        <w:numPr>
          <w:ilvl w:val="0"/>
          <w:numId w:val="7"/>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are ordinarily resident in the United Kingdom;</w:t>
      </w:r>
    </w:p>
    <w:p w14:paraId="4E4D6D52">
      <w:pPr>
        <w:numPr>
          <w:ilvl w:val="0"/>
          <w:numId w:val="7"/>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are aged 18 or over at the time of entry and prize handover; and</w:t>
      </w:r>
    </w:p>
    <w:p w14:paraId="57F4866C">
      <w:pPr>
        <w:numPr>
          <w:ilvl w:val="0"/>
          <w:numId w:val="7"/>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hold a valid UK driving licence.</w:t>
      </w:r>
    </w:p>
    <w:p w14:paraId="50271665">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following are not eligible:</w:t>
      </w:r>
    </w:p>
    <w:p w14:paraId="2D7BC9D2">
      <w:pPr>
        <w:numPr>
          <w:ilvl w:val="0"/>
          <w:numId w:val="8"/>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employees of the Promoter or its affiliated companies;</w:t>
      </w:r>
    </w:p>
    <w:p w14:paraId="798C87B3">
      <w:pPr>
        <w:numPr>
          <w:ilvl w:val="0"/>
          <w:numId w:val="8"/>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employees of any agencies or partners associated with this promotion; and</w:t>
      </w:r>
    </w:p>
    <w:p w14:paraId="35B35442">
      <w:pPr>
        <w:numPr>
          <w:ilvl w:val="0"/>
          <w:numId w:val="8"/>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immediate family members of the above.</w:t>
      </w:r>
    </w:p>
    <w:p w14:paraId="5690EC34">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Promoter reserves the right to verify eligibility and may require supporting documentation.</w:t>
      </w:r>
    </w:p>
    <w:p w14:paraId="291D167E">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pict>
          <v:rect id="_x0000_i1026" o:spt="1" style="height:1.5pt;width:0pt;" fillcolor="#A0A0A0" filled="t" stroked="f" coordsize="21600,21600" o:hr="t" o:hrstd="t" o:hralign="center">
            <v:path/>
            <v:fill on="t" focussize="0,0"/>
            <v:stroke on="f"/>
            <v:imagedata o:title=""/>
            <o:lock v:ext="edit"/>
            <w10:wrap type="none"/>
            <w10:anchorlock/>
          </v:rect>
        </w:pict>
      </w:r>
    </w:p>
    <w:p w14:paraId="686090B4">
      <w:pPr>
        <w:numPr>
          <w:ilvl w:val="0"/>
          <w:numId w:val="2"/>
        </w:numPr>
        <w:tabs>
          <w:tab w:val="clear" w:pos="425"/>
        </w:tabs>
        <w:bidi w:val="0"/>
        <w:ind w:left="705" w:leftChars="0" w:hanging="70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lang w:val="en-US"/>
        </w:rPr>
        <w:t>PROMOTIONAL PERIOD</w:t>
      </w:r>
    </w:p>
    <w:p w14:paraId="377E51F7">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giveaway runs from from 00:01 on 13 April 2026 to 23:59 on 25 May 2026</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(the “Promotional Period”).</w:t>
      </w:r>
    </w:p>
    <w:p w14:paraId="54CC64BC">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Entries received outside the Promotional Period will not be valid.</w:t>
      </w:r>
    </w:p>
    <w:p w14:paraId="4C166D9C">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Promoter reserves the right to amend or extend the Promotional Period where reasonably necessary.</w:t>
      </w:r>
    </w:p>
    <w:p w14:paraId="7C5EF6CF">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pict>
          <v:rect id="_x0000_i1027" o:spt="1" style="height:1.5pt;width:0pt;" fillcolor="#A0A0A0" filled="t" stroked="f" coordsize="21600,21600" o:hr="t" o:hrstd="t" o:hralign="center">
            <v:path/>
            <v:fill on="t" focussize="0,0"/>
            <v:stroke on="f"/>
            <v:imagedata o:title=""/>
            <o:lock v:ext="edit"/>
            <w10:wrap type="none"/>
            <w10:anchorlock/>
          </v:rect>
        </w:pict>
      </w:r>
    </w:p>
    <w:p w14:paraId="622F674C">
      <w:pPr>
        <w:numPr>
          <w:ilvl w:val="0"/>
          <w:numId w:val="2"/>
        </w:numPr>
        <w:tabs>
          <w:tab w:val="clear" w:pos="425"/>
        </w:tabs>
        <w:bidi w:val="0"/>
        <w:ind w:left="705" w:leftChars="0" w:hanging="705" w:firstLineChars="0"/>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ENTRY MECHANIC</w:t>
      </w:r>
    </w:p>
    <w:p w14:paraId="6386201F">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To enter, individuals must</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 xml:space="preserve">submit their name, email address, mobile number, and postcode via the designated entry channel specified by the Promoter. </w:t>
      </w:r>
    </w:p>
    <w:p w14:paraId="37DC08AD">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Only one (1) entry per person is permitted.</w:t>
      </w:r>
    </w:p>
    <w:p w14:paraId="66045DCE">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Entries will be invalid if they:</w:t>
      </w:r>
    </w:p>
    <w:p w14:paraId="6717473E">
      <w:pPr>
        <w:numPr>
          <w:ilvl w:val="0"/>
          <w:numId w:val="9"/>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are incomplete or inaccurate; </w:t>
      </w:r>
    </w:p>
    <w:p w14:paraId="0204E555">
      <w:pPr>
        <w:numPr>
          <w:ilvl w:val="0"/>
          <w:numId w:val="9"/>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are duplicates, bulk submissions, or suspected of fraudulent activity; or </w:t>
      </w:r>
    </w:p>
    <w:p w14:paraId="2569EE69">
      <w:pPr>
        <w:numPr>
          <w:ilvl w:val="0"/>
          <w:numId w:val="9"/>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are submitted outside the Promotional Period. </w:t>
      </w:r>
    </w:p>
    <w:p w14:paraId="4C18156A">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Promoter accepts no responsibility for entries not successfully completed due to technical or other reasons.</w:t>
      </w:r>
    </w:p>
    <w:p w14:paraId="30CF2FB1">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Promoter reserves the right to disqualify any entrant who breaches these Terms and Conditions or attempts to manipulate the giveaway.</w:t>
      </w:r>
    </w:p>
    <w:p w14:paraId="1765728B">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pict>
          <v:rect id="_x0000_i1028" o:spt="1" style="height:1.5pt;width:0pt;" fillcolor="#A0A0A0" filled="t" stroked="f" coordsize="21600,21600" o:hr="t" o:hrstd="t" o:hralign="center">
            <v:path/>
            <v:fill on="t" focussize="0,0"/>
            <v:stroke on="f"/>
            <v:imagedata o:title=""/>
            <o:lock v:ext="edit"/>
            <w10:wrap type="none"/>
            <w10:anchorlock/>
          </v:rect>
        </w:pict>
      </w:r>
    </w:p>
    <w:p w14:paraId="29E7FEC9">
      <w:pPr>
        <w:numPr>
          <w:ilvl w:val="0"/>
          <w:numId w:val="2"/>
        </w:numPr>
        <w:tabs>
          <w:tab w:val="clear" w:pos="425"/>
        </w:tabs>
        <w:bidi w:val="0"/>
        <w:ind w:left="705" w:leftChars="0" w:hanging="705" w:firstLineChars="0"/>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WINNER SELECTION AND NOTIFICATION</w:t>
      </w:r>
    </w:p>
    <w:p w14:paraId="386F102F">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rPr>
        <w:t>T</w:t>
      </w:r>
      <w:r>
        <w:rPr>
          <w:rFonts w:hint="default" w:ascii="Times New Roman Regular" w:hAnsi="Times New Roman Regular" w:cs="Times New Roman Regular"/>
          <w:sz w:val="24"/>
          <w:szCs w:val="24"/>
        </w:rPr>
        <w:t>he winner will be selected at random from all eligible entries within five (5) working days after the end of the Promotional Period.</w:t>
      </w:r>
    </w:p>
    <w:p w14:paraId="7752DE87">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winner will be contacted via email and/or phone.</w:t>
      </w:r>
    </w:p>
    <w:p w14:paraId="53F12B3F">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If the winner does not respond within seventy-two (72) hours, or is found to be ineligible, the Promoter reserves the right to select an alternative winner.</w:t>
      </w:r>
    </w:p>
    <w:p w14:paraId="2A1BE615">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winner may be required to provide proof of identity, eligibility, and address before the prize is awarded.</w:t>
      </w:r>
    </w:p>
    <w:p w14:paraId="091618F3">
      <w:pPr>
        <w:numPr>
          <w:numId w:val="0"/>
        </w:numPr>
        <w:bidi w:val="0"/>
        <w:ind w:left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pict>
          <v:rect id="_x0000_i1034" o:spt="1" style="height:1.5pt;width:0pt;" fillcolor="#A0A0A0" filled="t" stroked="f" coordsize="21600,21600" o:hr="t" o:hrstd="t" o:hralign="center">
            <v:path/>
            <v:fill on="t" focussize="0,0"/>
            <v:stroke on="f"/>
            <v:imagedata o:title=""/>
            <o:lock v:ext="edit"/>
            <w10:wrap type="none"/>
            <w10:anchorlock/>
          </v:rect>
        </w:pict>
      </w:r>
    </w:p>
    <w:p w14:paraId="0B568587">
      <w:pPr>
        <w:numPr>
          <w:ilvl w:val="0"/>
          <w:numId w:val="2"/>
        </w:numPr>
        <w:tabs>
          <w:tab w:val="clear" w:pos="425"/>
        </w:tabs>
        <w:bidi w:val="0"/>
        <w:ind w:left="705" w:leftChars="0" w:hanging="705" w:firstLineChars="0"/>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PUBLICITY AND DATA USE</w:t>
      </w:r>
    </w:p>
    <w:p w14:paraId="0924DFA1">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The winner agrees to participate in reasonable publicity relating to the giveaway.</w:t>
      </w:r>
    </w:p>
    <w:p w14:paraId="5E9B5FAE">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rPr>
        <w:t>The Promoter may use the winner’s name, general location, and any images or video content for promotional purposes without additional compensation.</w:t>
      </w:r>
    </w:p>
    <w:p w14:paraId="09B28974">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pict>
          <v:rect id="_x0000_i1037" o:spt="1" style="height:1.5pt;width:0pt;" fillcolor="#A0A0A0" filled="t" stroked="f" coordsize="21600,21600" o:hr="t" o:hrstd="t" o:hralign="center">
            <v:path/>
            <v:fill on="t" focussize="0,0"/>
            <v:stroke on="f"/>
            <v:imagedata o:title=""/>
            <o:lock v:ext="edit"/>
            <w10:wrap type="none"/>
            <w10:anchorlock/>
          </v:rect>
        </w:pict>
      </w:r>
    </w:p>
    <w:p w14:paraId="214FE88E">
      <w:pPr>
        <w:numPr>
          <w:ilvl w:val="0"/>
          <w:numId w:val="2"/>
        </w:numPr>
        <w:tabs>
          <w:tab w:val="clear" w:pos="425"/>
        </w:tabs>
        <w:bidi w:val="0"/>
        <w:ind w:left="705" w:leftChars="0" w:hanging="705" w:firstLineChars="0"/>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DATA PROTECTION</w:t>
      </w:r>
    </w:p>
    <w:p w14:paraId="2A9B8273">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The Promoter acts as data controller for the administration of this giveaway.</w:t>
      </w:r>
    </w:p>
    <w:p w14:paraId="6A60FFA9">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Personal data will be processed in accordance with the Promoter’s Privacy Policy.</w:t>
      </w:r>
    </w:p>
    <w:p w14:paraId="6A22269C">
      <w:pPr>
        <w:numPr>
          <w:ilvl w:val="1"/>
          <w:numId w:val="2"/>
        </w:numPr>
        <w:tabs>
          <w:tab w:val="clear" w:pos="567"/>
        </w:tabs>
        <w:bidi w:val="0"/>
        <w:ind w:left="725" w:leftChars="0" w:hanging="725" w:firstLineChars="0"/>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sz w:val="24"/>
          <w:szCs w:val="24"/>
          <w:lang w:val="en-US"/>
        </w:rPr>
        <w:t>Marketing communications are optional and not a condition of entry. Consent may be withdrawn at any time.</w:t>
      </w:r>
    </w:p>
    <w:p w14:paraId="53A89303">
      <w:pPr>
        <w:numPr>
          <w:numId w:val="0"/>
        </w:numPr>
        <w:bidi w:val="0"/>
        <w:ind w:leftChars="0"/>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sz w:val="24"/>
          <w:szCs w:val="24"/>
        </w:rPr>
        <w:pict>
          <v:rect id="_x0000_i1038" o:spt="1" style="height:1.5pt;width:0pt;" fillcolor="#A0A0A0" filled="t" stroked="f" coordsize="21600,21600" o:hr="t" o:hrstd="t" o:hralign="center">
            <v:path/>
            <v:fill on="t" focussize="0,0"/>
            <v:stroke on="f"/>
            <v:imagedata o:title=""/>
            <o:lock v:ext="edit"/>
            <w10:wrap type="none"/>
            <w10:anchorlock/>
          </v:rect>
        </w:pict>
      </w:r>
    </w:p>
    <w:p w14:paraId="55CA2902">
      <w:pPr>
        <w:numPr>
          <w:ilvl w:val="0"/>
          <w:numId w:val="2"/>
        </w:numPr>
        <w:tabs>
          <w:tab w:val="clear" w:pos="425"/>
        </w:tabs>
        <w:bidi w:val="0"/>
        <w:ind w:left="705" w:leftChars="0" w:hanging="705" w:firstLineChars="0"/>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VEHICLE DISCLAIMER</w:t>
      </w:r>
    </w:p>
    <w:p w14:paraId="216A6FA9">
      <w:pPr>
        <w:keepNext w:val="0"/>
        <w:keepLines w:val="0"/>
        <w:widowControl/>
        <w:suppressLineNumbers w:val="0"/>
        <w:jc w:val="left"/>
        <w:rPr>
          <w:rFonts w:hint="default" w:ascii="Times New Roman Regular" w:hAnsi="Times New Roman Regular" w:eastAsia="SimSun" w:cs="Times New Roman Regular"/>
          <w:kern w:val="0"/>
          <w:sz w:val="24"/>
          <w:szCs w:val="24"/>
          <w:lang w:val="en-US" w:eastAsia="zh-CN" w:bidi="ar"/>
          <w14:ligatures w14:val="standardContextual"/>
        </w:rPr>
      </w:pPr>
      <w:r>
        <w:rPr>
          <w:rFonts w:hint="default" w:ascii="Times New Roman Regular" w:hAnsi="Times New Roman Regular" w:eastAsia="SimSun" w:cs="Times New Roman Regular"/>
          <w:kern w:val="0"/>
          <w:sz w:val="24"/>
          <w:szCs w:val="24"/>
          <w:lang w:val="en-US" w:eastAsia="zh-CN" w:bidi="ar"/>
          <w14:ligatures w14:val="standardContextual"/>
        </w:rPr>
        <w:t>Any vehicle specifications, features, or performance figures referenced in connection with this giveaway are indicative only and may vary depending on factors including (without limitation) driving conditions, environment, and vehicle configuration.</w:t>
      </w:r>
    </w:p>
    <w:p w14:paraId="5D9C2F4B">
      <w:pPr>
        <w:numPr>
          <w:ilvl w:val="0"/>
          <w:numId w:val="0"/>
        </w:numPr>
        <w:bidi w:val="0"/>
        <w:ind w:leftChars="0"/>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sz w:val="24"/>
          <w:szCs w:val="24"/>
        </w:rPr>
        <w:pict>
          <v:rect id="_x0000_i1041" o:spt="1" style="height:1.5pt;width:0pt;" fillcolor="#A0A0A0" filled="t" stroked="f" coordsize="21600,21600" o:hr="t" o:hrstd="t" o:hralign="center">
            <v:path/>
            <v:fill on="t" focussize="0,0"/>
            <v:stroke on="f"/>
            <v:imagedata o:title=""/>
            <o:lock v:ext="edit"/>
            <w10:wrap type="none"/>
            <w10:anchorlock/>
          </v:rect>
        </w:pict>
      </w:r>
    </w:p>
    <w:p w14:paraId="1C14BEEE">
      <w:pPr>
        <w:numPr>
          <w:ilvl w:val="0"/>
          <w:numId w:val="2"/>
        </w:numPr>
        <w:tabs>
          <w:tab w:val="clear" w:pos="425"/>
        </w:tabs>
        <w:bidi w:val="0"/>
        <w:ind w:left="705" w:leftChars="0" w:hanging="705" w:firstLineChars="0"/>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FAIR PLAY</w:t>
      </w:r>
    </w:p>
    <w:p w14:paraId="043000A8">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rPr>
        <w:t>The Promoter reserves the right to:</w:t>
      </w:r>
    </w:p>
    <w:p w14:paraId="62E0DB04">
      <w:pPr>
        <w:numPr>
          <w:ilvl w:val="0"/>
          <w:numId w:val="10"/>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audit entries; and </w:t>
      </w:r>
    </w:p>
    <w:p w14:paraId="1E8D1071">
      <w:pPr>
        <w:numPr>
          <w:ilvl w:val="0"/>
          <w:numId w:val="10"/>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disqualify entries suspected of fraud, abuse, or manipulation. </w:t>
      </w:r>
    </w:p>
    <w:p w14:paraId="4F734777">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This includes (without limitation):</w:t>
      </w:r>
    </w:p>
    <w:p w14:paraId="2546795B">
      <w:pPr>
        <w:numPr>
          <w:ilvl w:val="0"/>
          <w:numId w:val="11"/>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bulk or automated entries; or </w:t>
      </w:r>
    </w:p>
    <w:p w14:paraId="634C9CA8">
      <w:pPr>
        <w:numPr>
          <w:ilvl w:val="0"/>
          <w:numId w:val="11"/>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fraudulent registrations.</w:t>
      </w:r>
    </w:p>
    <w:p w14:paraId="03B7F44E">
      <w:pPr>
        <w:numPr>
          <w:numId w:val="0"/>
        </w:num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pict>
          <v:rect id="_x0000_i1040" o:spt="1" style="height:1.5pt;width:0pt;" fillcolor="#A0A0A0" filled="t" stroked="f" coordsize="21600,21600" o:hr="t" o:hrstd="t" o:hralign="center">
            <v:path/>
            <v:fill on="t" focussize="0,0"/>
            <v:stroke on="f"/>
            <v:imagedata o:title=""/>
            <o:lock v:ext="edit"/>
            <w10:wrap type="none"/>
            <w10:anchorlock/>
          </v:rect>
        </w:pict>
      </w:r>
    </w:p>
    <w:p w14:paraId="0C0C72CB">
      <w:pPr>
        <w:numPr>
          <w:ilvl w:val="0"/>
          <w:numId w:val="2"/>
        </w:numPr>
        <w:tabs>
          <w:tab w:val="clear" w:pos="425"/>
        </w:tabs>
        <w:bidi w:val="0"/>
        <w:ind w:left="705" w:leftChars="0" w:hanging="705" w:firstLineChars="0"/>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GENERAL</w:t>
      </w:r>
    </w:p>
    <w:p w14:paraId="55D8EB0B">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The Promoter’s decision is final and no correspondence will be entered into.</w:t>
      </w:r>
    </w:p>
    <w:p w14:paraId="0698C26E">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The Promoter reserves the right to amend, suspend, or cancel the giveaway where necessary due to circumstances beyond its reasonable control.</w:t>
      </w:r>
    </w:p>
    <w:p w14:paraId="7CAB8621">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rPr>
        <w:t>To the fullest extent permitted by law, the Promoter shall not be liable for any loss, damage, or injury arising from participation in the giveaway or acceptance or use of the prize.</w:t>
      </w:r>
    </w:p>
    <w:p w14:paraId="2F0FAE8D">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Nothing in these Terms excludes liability for:</w:t>
      </w:r>
    </w:p>
    <w:p w14:paraId="0614CF88">
      <w:pPr>
        <w:numPr>
          <w:ilvl w:val="0"/>
          <w:numId w:val="12"/>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death or personal injury caused by negligence; or </w:t>
      </w:r>
    </w:p>
    <w:p w14:paraId="07A94AA9">
      <w:pPr>
        <w:numPr>
          <w:ilvl w:val="0"/>
          <w:numId w:val="12"/>
        </w:numPr>
        <w:bidi w:val="0"/>
        <w:ind w:left="720" w:leftChars="300" w:firstLine="0"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fraud.</w:t>
      </w:r>
    </w:p>
    <w:p w14:paraId="42BC5A78">
      <w:pPr>
        <w:numPr>
          <w:ilvl w:val="1"/>
          <w:numId w:val="2"/>
        </w:numPr>
        <w:tabs>
          <w:tab w:val="clear" w:pos="567"/>
        </w:tabs>
        <w:bidi w:val="0"/>
        <w:ind w:left="725" w:leftChars="0" w:hanging="725" w:firstLineChars="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These Terms and Conditions are governed by the laws of England and Wales. Entrants agree to the exclusive jurisdiction of the courts of England and Wales.</w:t>
      </w:r>
    </w:p>
    <w:p w14:paraId="4510F4D2">
      <w:pPr>
        <w:keepNext w:val="0"/>
        <w:keepLines w:val="0"/>
        <w:widowControl/>
        <w:suppressLineNumbers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231DCBA2">
      <w:pPr>
        <w:bidi w:val="0"/>
        <w:rPr>
          <w:rFonts w:hint="default" w:ascii="Times New Roman Regular" w:hAnsi="Times New Roman Regular" w:cs="Times New Roman Regular"/>
          <w:sz w:val="24"/>
          <w:szCs w:val="24"/>
        </w:rPr>
      </w:pPr>
    </w:p>
    <w:p w14:paraId="40C485B9">
      <w:pPr>
        <w:jc w:val="both"/>
        <w:rPr>
          <w:rFonts w:hint="default" w:ascii="Times New Roman Regular" w:hAnsi="Times New Roman Regular" w:cs="Times New Roman Regular"/>
          <w:sz w:val="24"/>
          <w:szCs w:val="24"/>
        </w:rPr>
      </w:pPr>
      <w:r>
        <w:rPr>
          <w:rFonts w:hint="default" w:ascii="Times New Roman Regular" w:hAnsi="Times New Roman Regular" w:eastAsia="PMingLiU" w:cs="Times New Roman Regular"/>
          <w:sz w:val="24"/>
          <w:szCs w:val="24"/>
          <w:lang w:val="en-US" w:eastAsia="zh-TW"/>
        </w:rPr>
        <w:t xml:space="preserve">* </w:t>
      </w:r>
      <w:r>
        <w:rPr>
          <w:rFonts w:hint="default" w:ascii="Times New Roman Regular" w:hAnsi="Times New Roman Regular" w:cs="Times New Roman Regular"/>
          <w:i/>
          <w:iCs/>
          <w:sz w:val="24"/>
          <w:szCs w:val="24"/>
          <w:lang w:val="en-US"/>
        </w:rPr>
        <w:t>Chery UK</w:t>
      </w:r>
      <w:r>
        <w:rPr>
          <w:rFonts w:hint="default" w:ascii="Times New Roman Regular" w:hAnsi="Times New Roman Regular" w:cs="Times New Roman Regular"/>
          <w:i/>
          <w:iCs/>
          <w:sz w:val="24"/>
          <w:szCs w:val="24"/>
        </w:rPr>
        <w:t xml:space="preserve"> is a trading name of OMODA &amp; JAECOO UK Limited, a company registered in England and Wales (company number 15203898) whose registered office is at Building 7, Chiswick Park, 566 Chiswick High Road, London, W4 5YG.</w:t>
      </w:r>
    </w:p>
    <w:p w14:paraId="23DC12B8">
      <w:pPr>
        <w:bidi w:val="0"/>
        <w:rPr>
          <w:rFonts w:hint="default" w:ascii="Times New Roman Regular" w:hAnsi="Times New Roman Regular" w:cs="Times New Roman Regular"/>
          <w:sz w:val="24"/>
          <w:szCs w:val="24"/>
        </w:rPr>
      </w:pPr>
    </w:p>
    <w:sectPr>
      <w:pgSz w:w="11906" w:h="16838"/>
      <w:pgMar w:top="1008" w:right="1008" w:bottom="1008" w:left="1008" w:header="708" w:footer="706"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Aptos">
    <w:altName w:val="Helvetica Neue"/>
    <w:panose1 w:val="00000000000000000000"/>
    <w:charset w:val="86"/>
    <w:family w:val="swiss"/>
    <w:pitch w:val="default"/>
    <w:sig w:usb0="00000000" w:usb1="00000000" w:usb2="00000000" w:usb3="00000000" w:csb0="0000019F" w:csb1="00000000"/>
  </w:font>
  <w:font w:name="Aptos">
    <w:altName w:val="Helvetica Neue"/>
    <w:panose1 w:val="00000000000000000000"/>
    <w:charset w:val="00"/>
    <w:family w:val="auto"/>
    <w:pitch w:val="default"/>
    <w:sig w:usb0="00000000" w:usb1="00000000" w:usb2="00000000" w:usb3="00000000" w:csb0="00000000" w:csb1="00000000"/>
  </w:font>
  <w:font w:name="Aptos Display">
    <w:altName w:val="Helvetica Neue"/>
    <w:panose1 w:val="00000000000000000000"/>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SimSun">
    <w:altName w:val="Times New Roman"/>
    <w:panose1 w:val="02010600030101010101"/>
    <w:charset w:val="86"/>
    <w:family w:val="roman"/>
    <w:pitch w:val="variable"/>
    <w:sig w:usb0="00000003" w:usb1="288F0000" w:usb2="00000016" w:usb3="00000000" w:csb0="00040001" w:csb1="00000000"/>
  </w:font>
  <w:font w:name="Symbol">
    <w:altName w:val="Kingsoft Sign"/>
    <w:panose1 w:val="00000000000000000000"/>
    <w:charset w:val="00"/>
    <w:family w:val="auto"/>
    <w:pitch w:val="default"/>
    <w:sig w:usb0="00000000" w:usb1="00000000" w:usb2="00000000" w:usb3="00000000" w:csb0="00000000" w:csb1="00000000"/>
  </w:font>
  <w:font w:name="Times New Roman Regular">
    <w:panose1 w:val="02020503050405090304"/>
    <w:charset w:val="00"/>
    <w:family w:val="auto"/>
    <w:pitch w:val="default"/>
    <w:sig w:usb0="E0000AFF" w:usb1="00007843" w:usb2="00000001" w:usb3="00000000" w:csb0="400001BF" w:csb1="DFF70000"/>
  </w:font>
  <w:font w:name="PMingLiU">
    <w:altName w:val="宋体-繁"/>
    <w:panose1 w:val="00000000000000000000"/>
    <w:charset w:val="00"/>
    <w:family w:val="auto"/>
    <w:pitch w:val="default"/>
    <w:sig w:usb0="00000000" w:usb1="00000000" w:usb2="00000000" w:usb3="00000000" w:csb0="00000000" w:csb1="00000000"/>
  </w:font>
  <w:font w:name="宋体-繁">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F81D2"/>
    <w:multiLevelType w:val="singleLevel"/>
    <w:tmpl w:val="BAFF81D2"/>
    <w:lvl w:ilvl="0" w:tentative="0">
      <w:start w:val="1"/>
      <w:numFmt w:val="lowerLetter"/>
      <w:suff w:val="space"/>
      <w:lvlText w:val="%1."/>
      <w:lvlJc w:val="left"/>
    </w:lvl>
  </w:abstractNum>
  <w:abstractNum w:abstractNumId="1">
    <w:nsid w:val="DBB6A128"/>
    <w:multiLevelType w:val="singleLevel"/>
    <w:tmpl w:val="DBB6A128"/>
    <w:lvl w:ilvl="0" w:tentative="0">
      <w:start w:val="1"/>
      <w:numFmt w:val="lowerLetter"/>
      <w:suff w:val="space"/>
      <w:lvlText w:val="%1."/>
      <w:lvlJc w:val="left"/>
    </w:lvl>
  </w:abstractNum>
  <w:abstractNum w:abstractNumId="2">
    <w:nsid w:val="DFDC044B"/>
    <w:multiLevelType w:val="multilevel"/>
    <w:tmpl w:val="DFDC044B"/>
    <w:lvl w:ilvl="0" w:tentative="0">
      <w:start w:val="1"/>
      <w:numFmt w:val="decimal"/>
      <w:lvlText w:val="%1."/>
      <w:lvlJc w:val="left"/>
      <w:pPr>
        <w:tabs>
          <w:tab w:val="left" w:pos="425"/>
        </w:tabs>
        <w:ind w:left="425" w:leftChars="0" w:hanging="425" w:firstLineChars="0"/>
      </w:pPr>
      <w:rPr>
        <w:rFonts w:hint="default"/>
        <w:b/>
        <w:bCs/>
      </w:rPr>
    </w:lvl>
    <w:lvl w:ilvl="1" w:tentative="0">
      <w:start w:val="1"/>
      <w:numFmt w:val="decimal"/>
      <w:lvlText w:val="%1.%2."/>
      <w:lvlJc w:val="left"/>
      <w:pPr>
        <w:tabs>
          <w:tab w:val="left" w:pos="567"/>
        </w:tabs>
        <w:ind w:left="567" w:leftChars="0" w:hanging="567" w:firstLineChars="0"/>
      </w:pPr>
      <w:rPr>
        <w:rFonts w:hint="default"/>
        <w:b w:val="0"/>
        <w:bCs w:val="0"/>
      </w:rPr>
    </w:lvl>
    <w:lvl w:ilvl="2" w:tentative="0">
      <w:start w:val="1"/>
      <w:numFmt w:val="decimal"/>
      <w:lvlText w:val="%1.%2.%3."/>
      <w:lvlJc w:val="left"/>
      <w:pPr>
        <w:tabs>
          <w:tab w:val="left" w:pos="709"/>
        </w:tabs>
        <w:ind w:left="709" w:leftChars="0" w:hanging="709" w:firstLineChars="0"/>
      </w:pPr>
      <w:rPr>
        <w:rFonts w:hint="default"/>
      </w:rPr>
    </w:lvl>
    <w:lvl w:ilvl="3" w:tentative="0">
      <w:start w:val="1"/>
      <w:numFmt w:val="decimal"/>
      <w:lvlText w:val="%1.%2.%3.%4."/>
      <w:lvlJc w:val="left"/>
      <w:pPr>
        <w:tabs>
          <w:tab w:val="left" w:pos="850"/>
        </w:tabs>
        <w:ind w:left="850" w:leftChars="0" w:hanging="850" w:firstLineChars="0"/>
      </w:pPr>
      <w:rPr>
        <w:rFonts w:hint="default"/>
      </w:rPr>
    </w:lvl>
    <w:lvl w:ilvl="4" w:tentative="0">
      <w:start w:val="1"/>
      <w:numFmt w:val="decimal"/>
      <w:lvlText w:val="%1.%2.%3.%4.%5."/>
      <w:lvlJc w:val="left"/>
      <w:pPr>
        <w:tabs>
          <w:tab w:val="left" w:pos="991"/>
        </w:tabs>
        <w:ind w:left="991" w:leftChars="0" w:hanging="991" w:firstLineChars="0"/>
      </w:pPr>
      <w:rPr>
        <w:rFonts w:hint="default"/>
      </w:rPr>
    </w:lvl>
    <w:lvl w:ilvl="5" w:tentative="0">
      <w:start w:val="1"/>
      <w:numFmt w:val="decimal"/>
      <w:lvlText w:val="%1.%2.%3.%4.%5.%6."/>
      <w:lvlJc w:val="left"/>
      <w:pPr>
        <w:tabs>
          <w:tab w:val="left" w:pos="1134"/>
        </w:tabs>
        <w:ind w:left="1134" w:leftChars="0" w:hanging="1134" w:firstLineChars="0"/>
      </w:pPr>
      <w:rPr>
        <w:rFonts w:hint="default"/>
      </w:rPr>
    </w:lvl>
    <w:lvl w:ilvl="6" w:tentative="0">
      <w:start w:val="1"/>
      <w:numFmt w:val="decimal"/>
      <w:lvlText w:val="%1.%2.%3.%4.%5.%6.%7."/>
      <w:lvlJc w:val="left"/>
      <w:pPr>
        <w:tabs>
          <w:tab w:val="left" w:pos="1275"/>
        </w:tabs>
        <w:ind w:left="1275" w:leftChars="0" w:hanging="1275" w:firstLineChars="0"/>
      </w:pPr>
      <w:rPr>
        <w:rFonts w:hint="default"/>
      </w:rPr>
    </w:lvl>
    <w:lvl w:ilvl="7" w:tentative="0">
      <w:start w:val="1"/>
      <w:numFmt w:val="decimal"/>
      <w:lvlText w:val="%1.%2.%3.%4.%5.%6.%7.%8."/>
      <w:lvlJc w:val="left"/>
      <w:pPr>
        <w:tabs>
          <w:tab w:val="left" w:pos="1418"/>
        </w:tabs>
        <w:ind w:left="1418" w:leftChars="0" w:hanging="1418" w:firstLineChars="0"/>
      </w:pPr>
      <w:rPr>
        <w:rFonts w:hint="default"/>
      </w:rPr>
    </w:lvl>
    <w:lvl w:ilvl="8" w:tentative="0">
      <w:start w:val="1"/>
      <w:numFmt w:val="decimal"/>
      <w:lvlText w:val="%1.%2.%3.%4.%5.%6.%7.%8.%9."/>
      <w:lvlJc w:val="left"/>
      <w:pPr>
        <w:tabs>
          <w:tab w:val="left" w:pos="1558"/>
        </w:tabs>
        <w:ind w:left="1558" w:leftChars="0" w:hanging="1558" w:firstLineChars="0"/>
      </w:pPr>
      <w:rPr>
        <w:rFonts w:hint="default"/>
      </w:rPr>
    </w:lvl>
  </w:abstractNum>
  <w:abstractNum w:abstractNumId="3">
    <w:nsid w:val="DFFE0858"/>
    <w:multiLevelType w:val="singleLevel"/>
    <w:tmpl w:val="DFFE0858"/>
    <w:lvl w:ilvl="0" w:tentative="0">
      <w:start w:val="1"/>
      <w:numFmt w:val="lowerLetter"/>
      <w:suff w:val="space"/>
      <w:lvlText w:val="%1."/>
      <w:lvlJc w:val="left"/>
    </w:lvl>
  </w:abstractNum>
  <w:abstractNum w:abstractNumId="4">
    <w:nsid w:val="EF2F297E"/>
    <w:multiLevelType w:val="singleLevel"/>
    <w:tmpl w:val="EF2F297E"/>
    <w:lvl w:ilvl="0" w:tentative="0">
      <w:start w:val="1"/>
      <w:numFmt w:val="lowerLetter"/>
      <w:suff w:val="space"/>
      <w:lvlText w:val="%1."/>
      <w:lvlJc w:val="left"/>
    </w:lvl>
  </w:abstractNum>
  <w:abstractNum w:abstractNumId="5">
    <w:nsid w:val="F7DDBD77"/>
    <w:multiLevelType w:val="singleLevel"/>
    <w:tmpl w:val="F7DDBD77"/>
    <w:lvl w:ilvl="0" w:tentative="0">
      <w:start w:val="1"/>
      <w:numFmt w:val="lowerLetter"/>
      <w:suff w:val="space"/>
      <w:lvlText w:val="%1."/>
      <w:lvlJc w:val="left"/>
    </w:lvl>
  </w:abstractNum>
  <w:abstractNum w:abstractNumId="6">
    <w:nsid w:val="F7EF60D8"/>
    <w:multiLevelType w:val="singleLevel"/>
    <w:tmpl w:val="F7EF60D8"/>
    <w:lvl w:ilvl="0" w:tentative="0">
      <w:start w:val="1"/>
      <w:numFmt w:val="lowerLetter"/>
      <w:suff w:val="space"/>
      <w:lvlText w:val="%1."/>
      <w:lvlJc w:val="left"/>
    </w:lvl>
  </w:abstractNum>
  <w:abstractNum w:abstractNumId="7">
    <w:nsid w:val="FB7EB18B"/>
    <w:multiLevelType w:val="singleLevel"/>
    <w:tmpl w:val="FB7EB18B"/>
    <w:lvl w:ilvl="0" w:tentative="0">
      <w:start w:val="1"/>
      <w:numFmt w:val="lowerLetter"/>
      <w:suff w:val="space"/>
      <w:lvlText w:val="%1."/>
      <w:lvlJc w:val="left"/>
    </w:lvl>
  </w:abstractNum>
  <w:abstractNum w:abstractNumId="8">
    <w:nsid w:val="FEFF3DB9"/>
    <w:multiLevelType w:val="singleLevel"/>
    <w:tmpl w:val="FEFF3DB9"/>
    <w:lvl w:ilvl="0" w:tentative="0">
      <w:start w:val="1"/>
      <w:numFmt w:val="lowerLetter"/>
      <w:suff w:val="space"/>
      <w:lvlText w:val="%1."/>
      <w:lvlJc w:val="left"/>
    </w:lvl>
  </w:abstractNum>
  <w:abstractNum w:abstractNumId="9">
    <w:nsid w:val="FF6E0A02"/>
    <w:multiLevelType w:val="multilevel"/>
    <w:tmpl w:val="FF6E0A02"/>
    <w:lvl w:ilvl="0" w:tentative="0">
      <w:start w:val="1"/>
      <w:numFmt w:val="decimal"/>
      <w:pStyle w:val="2"/>
      <w:lvlText w:val="%1."/>
      <w:lvlJc w:val="left"/>
      <w:pPr>
        <w:tabs>
          <w:tab w:val="left" w:pos="737"/>
        </w:tabs>
        <w:ind w:left="737" w:hanging="737"/>
      </w:pPr>
      <w:rPr>
        <w:rFonts w:hint="default"/>
      </w:rPr>
    </w:lvl>
    <w:lvl w:ilvl="1" w:tentative="0">
      <w:start w:val="1"/>
      <w:numFmt w:val="decimal"/>
      <w:pStyle w:val="3"/>
      <w:lvlText w:val="%1.%2."/>
      <w:lvlJc w:val="left"/>
      <w:pPr>
        <w:tabs>
          <w:tab w:val="left" w:pos="737"/>
        </w:tabs>
        <w:ind w:left="737" w:hanging="737"/>
      </w:pPr>
      <w:rPr>
        <w:rFonts w:hint="default"/>
        <w:b w:val="0"/>
        <w:color w:val="auto"/>
      </w:rPr>
    </w:lvl>
    <w:lvl w:ilvl="2" w:tentative="0">
      <w:start w:val="1"/>
      <w:numFmt w:val="decimal"/>
      <w:pStyle w:val="4"/>
      <w:lvlText w:val="%1.%2.%3."/>
      <w:lvlJc w:val="left"/>
      <w:pPr>
        <w:tabs>
          <w:tab w:val="left" w:pos="737"/>
        </w:tabs>
        <w:ind w:left="737" w:hanging="737"/>
      </w:pPr>
      <w:rPr>
        <w:rFonts w:hint="default"/>
      </w:rPr>
    </w:lvl>
    <w:lvl w:ilvl="3" w:tentative="0">
      <w:start w:val="1"/>
      <w:numFmt w:val="lowerLetter"/>
      <w:pStyle w:val="5"/>
      <w:lvlText w:val="%4."/>
      <w:lvlJc w:val="left"/>
      <w:pPr>
        <w:tabs>
          <w:tab w:val="left" w:pos="1191"/>
        </w:tabs>
        <w:ind w:left="1191" w:hanging="454"/>
      </w:pPr>
      <w:rPr>
        <w:rFonts w:hint="default"/>
      </w:rPr>
    </w:lvl>
    <w:lvl w:ilvl="4" w:tentative="0">
      <w:start w:val="1"/>
      <w:numFmt w:val="lowerRoman"/>
      <w:pStyle w:val="6"/>
      <w:lvlText w:val="(%5)"/>
      <w:lvlJc w:val="left"/>
      <w:pPr>
        <w:tabs>
          <w:tab w:val="left" w:pos="1644"/>
        </w:tabs>
        <w:ind w:left="1644" w:hanging="453"/>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0">
    <w:nsid w:val="7D4FF58A"/>
    <w:multiLevelType w:val="singleLevel"/>
    <w:tmpl w:val="7D4FF58A"/>
    <w:lvl w:ilvl="0" w:tentative="0">
      <w:start w:val="1"/>
      <w:numFmt w:val="lowerLetter"/>
      <w:suff w:val="space"/>
      <w:lvlText w:val="%1."/>
      <w:lvlJc w:val="left"/>
    </w:lvl>
  </w:abstractNum>
  <w:abstractNum w:abstractNumId="11">
    <w:nsid w:val="7F9E3E47"/>
    <w:multiLevelType w:val="singleLevel"/>
    <w:tmpl w:val="7F9E3E47"/>
    <w:lvl w:ilvl="0" w:tentative="0">
      <w:start w:val="1"/>
      <w:numFmt w:val="lowerLetter"/>
      <w:suff w:val="space"/>
      <w:lvlText w:val="%1."/>
      <w:lvlJc w:val="left"/>
    </w:lvl>
  </w:abstractNum>
  <w:num w:numId="1">
    <w:abstractNumId w:val="9"/>
  </w:num>
  <w:num w:numId="2">
    <w:abstractNumId w:val="2"/>
  </w:num>
  <w:num w:numId="3">
    <w:abstractNumId w:val="4"/>
  </w:num>
  <w:num w:numId="4">
    <w:abstractNumId w:val="5"/>
  </w:num>
  <w:num w:numId="5">
    <w:abstractNumId w:val="3"/>
  </w:num>
  <w:num w:numId="6">
    <w:abstractNumId w:val="8"/>
  </w:num>
  <w:num w:numId="7">
    <w:abstractNumId w:val="6"/>
  </w:num>
  <w:num w:numId="8">
    <w:abstractNumId w:val="7"/>
  </w:num>
  <w:num w:numId="9">
    <w:abstractNumId w:val="0"/>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F70"/>
    <w:rsid w:val="00333170"/>
    <w:rsid w:val="005633F3"/>
    <w:rsid w:val="00773F96"/>
    <w:rsid w:val="00892F70"/>
    <w:rsid w:val="00923085"/>
    <w:rsid w:val="00941B96"/>
    <w:rsid w:val="00F43DB9"/>
    <w:rsid w:val="27BD4164"/>
    <w:rsid w:val="6555CD76"/>
    <w:rsid w:val="6BFE271F"/>
    <w:rsid w:val="73FF9B99"/>
    <w:rsid w:val="7DF3D27D"/>
    <w:rsid w:val="DF9E1C02"/>
    <w:rsid w:val="FD8FBB07"/>
    <w:rsid w:val="FF7F396F"/>
    <w:rsid w:val="FFF730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GB" w:eastAsia="en-US" w:bidi="ar-SA"/>
      <w14:ligatures w14:val="standardContextual"/>
    </w:rPr>
  </w:style>
  <w:style w:type="paragraph" w:styleId="2">
    <w:name w:val="heading 1"/>
    <w:basedOn w:val="1"/>
    <w:next w:val="1"/>
    <w:link w:val="17"/>
    <w:qFormat/>
    <w:uiPriority w:val="9"/>
    <w:pPr>
      <w:keepNext/>
      <w:keepLines/>
      <w:numPr>
        <w:ilvl w:val="0"/>
        <w:numId w:val="1"/>
      </w:numPr>
      <w:spacing w:before="360" w:after="80"/>
      <w:ind w:left="737" w:hanging="737"/>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unhideWhenUsed/>
    <w:qFormat/>
    <w:uiPriority w:val="9"/>
    <w:pPr>
      <w:keepNext/>
      <w:keepLines/>
      <w:numPr>
        <w:ilvl w:val="1"/>
        <w:numId w:val="1"/>
      </w:numPr>
      <w:spacing w:before="160" w:after="80"/>
      <w:ind w:left="737" w:hanging="737"/>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unhideWhenUsed/>
    <w:qFormat/>
    <w:uiPriority w:val="9"/>
    <w:pPr>
      <w:keepNext/>
      <w:keepLines/>
      <w:numPr>
        <w:ilvl w:val="2"/>
        <w:numId w:val="1"/>
      </w:numPr>
      <w:spacing w:before="160" w:after="80"/>
      <w:ind w:left="737" w:hanging="737"/>
      <w:outlineLvl w:val="2"/>
    </w:pPr>
    <w:rPr>
      <w:rFonts w:eastAsiaTheme="majorEastAsia" w:cstheme="majorBidi"/>
      <w:color w:val="104862" w:themeColor="accent1" w:themeShade="BF"/>
      <w:sz w:val="28"/>
      <w:szCs w:val="28"/>
    </w:rPr>
  </w:style>
  <w:style w:type="paragraph" w:styleId="5">
    <w:name w:val="heading 4"/>
    <w:basedOn w:val="1"/>
    <w:next w:val="1"/>
    <w:link w:val="20"/>
    <w:unhideWhenUsed/>
    <w:qFormat/>
    <w:uiPriority w:val="9"/>
    <w:pPr>
      <w:keepNext/>
      <w:keepLines/>
      <w:numPr>
        <w:ilvl w:val="3"/>
        <w:numId w:val="1"/>
      </w:numPr>
      <w:spacing w:before="80" w:after="40"/>
      <w:ind w:left="1191" w:hanging="454"/>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numPr>
        <w:ilvl w:val="4"/>
        <w:numId w:val="1"/>
      </w:numPr>
      <w:spacing w:before="80" w:after="40"/>
      <w:ind w:left="1644" w:hanging="453"/>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numPr>
        <w:ilvl w:val="5"/>
        <w:numId w:val="1"/>
      </w:numPr>
      <w:spacing w:before="40" w:after="0"/>
      <w:ind w:left="1152" w:hanging="1152"/>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numPr>
        <w:ilvl w:val="6"/>
        <w:numId w:val="1"/>
      </w:numPr>
      <w:spacing w:before="40" w:after="0"/>
      <w:ind w:left="1296" w:hanging="1296"/>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numPr>
        <w:ilvl w:val="7"/>
        <w:numId w:val="1"/>
      </w:numPr>
      <w:spacing w:after="0"/>
      <w:ind w:left="1440" w:hanging="144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numPr>
        <w:ilvl w:val="8"/>
        <w:numId w:val="1"/>
      </w:numPr>
      <w:spacing w:after="0"/>
      <w:ind w:left="1584" w:hanging="1584"/>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14">
    <w:name w:val="Strong"/>
    <w:basedOn w:val="11"/>
    <w:qFormat/>
    <w:uiPriority w:val="22"/>
    <w:rPr>
      <w:b/>
      <w:bCs/>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8">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9">
    <w:name w:val="Heading 3 Char"/>
    <w:basedOn w:val="11"/>
    <w:link w:val="4"/>
    <w:semiHidden/>
    <w:uiPriority w:val="9"/>
    <w:rPr>
      <w:rFonts w:eastAsiaTheme="majorEastAsia" w:cstheme="majorBidi"/>
      <w:color w:val="104862" w:themeColor="accent1" w:themeShade="BF"/>
      <w:sz w:val="28"/>
      <w:szCs w:val="28"/>
    </w:rPr>
  </w:style>
  <w:style w:type="character" w:customStyle="1" w:styleId="20">
    <w:name w:val="Heading 4 Char"/>
    <w:basedOn w:val="11"/>
    <w:link w:val="5"/>
    <w:semiHidden/>
    <w:uiPriority w:val="9"/>
    <w:rPr>
      <w:rFonts w:eastAsiaTheme="majorEastAsia" w:cstheme="majorBidi"/>
      <w:i/>
      <w:iCs/>
      <w:color w:val="104862" w:themeColor="accent1" w:themeShade="BF"/>
    </w:rPr>
  </w:style>
  <w:style w:type="character" w:customStyle="1" w:styleId="21">
    <w:name w:val="Heading 5 Char"/>
    <w:basedOn w:val="11"/>
    <w:link w:val="6"/>
    <w:semiHidden/>
    <w:uiPriority w:val="9"/>
    <w:rPr>
      <w:rFonts w:eastAsiaTheme="majorEastAsia" w:cstheme="majorBidi"/>
      <w:color w:val="104862" w:themeColor="accent1" w:themeShade="BF"/>
    </w:rPr>
  </w:style>
  <w:style w:type="character" w:customStyle="1" w:styleId="22">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e Quote Char"/>
    <w:basedOn w:val="11"/>
    <w:link w:val="32"/>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DB806D05-8D63-4C45-A642-767E0C3E2D71}">
  <ds:schemaRefs/>
</ds:datastoreItem>
</file>

<file path=docProps/app.xml><?xml version="1.0" encoding="utf-8"?>
<Properties xmlns="http://schemas.openxmlformats.org/officeDocument/2006/extended-properties" xmlns:vt="http://schemas.openxmlformats.org/officeDocument/2006/docPropsVTypes">
  <Template>Normal</Template>
  <Pages>4</Pages>
  <Words>597</Words>
  <Characters>3407</Characters>
  <Lines>28</Lines>
  <Paragraphs>7</Paragraphs>
  <TotalTime>0</TotalTime>
  <ScaleCrop>false</ScaleCrop>
  <LinksUpToDate>false</LinksUpToDate>
  <CharactersWithSpaces>3997</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2026-03-27T10:17:00Z</dcterms:created>
  <dc:creator>Freddy Jones</dc:creator>
  <cp:lastModifiedBy>Willis X.F.</cp:lastModifiedBy>
  <dcterms:modified xsi:type="dcterms:W3CDTF">2026-04-17T11:00:48Z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1033-12.1.25205.25205</vt:lpwstr>
  </property>
  <property fmtid="{D5CDD505-2E9C-101B-9397-08002B2CF9AE}" pid="3" name="ICV">
    <vt:lpwstr>2EBFD1A784D5DE783A02E2692331C49E_42</vt:lpwstr>
  </property>
</Properties>
</file>